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FD" w:rsidRDefault="00956CFD"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TRABAJO ESCRITO</w:t>
      </w: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POR:</w:t>
      </w: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LINA MARIA RUIZ JARAMILLO</w:t>
      </w: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STEFANY CHAVARRIA MARIN</w:t>
      </w: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MAICOL ANDRES AGUIRRE AGUDELO</w:t>
      </w: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GRADO:</w:t>
      </w: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10º2 SISTEMAS</w:t>
      </w: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 xml:space="preserve">MARLYN ESPINOSA </w:t>
      </w: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I.E.ALFREDO COCK ARANGO</w:t>
      </w: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r>
        <w:rPr>
          <w:rFonts w:ascii="Arial" w:hAnsi="Arial" w:cs="Arial"/>
          <w:b/>
          <w:sz w:val="24"/>
          <w:szCs w:val="24"/>
        </w:rPr>
        <w:t>2014</w:t>
      </w: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DD740A" w:rsidRDefault="00DD740A" w:rsidP="00121D26">
      <w:pPr>
        <w:spacing w:after="0" w:line="360" w:lineRule="auto"/>
        <w:jc w:val="center"/>
        <w:rPr>
          <w:rFonts w:ascii="Arial" w:hAnsi="Arial" w:cs="Arial"/>
          <w:b/>
          <w:sz w:val="24"/>
          <w:szCs w:val="24"/>
        </w:rPr>
      </w:pPr>
    </w:p>
    <w:p w:rsidR="00121D26" w:rsidRDefault="001E4D1B" w:rsidP="00121D26">
      <w:pPr>
        <w:spacing w:after="0" w:line="360" w:lineRule="auto"/>
        <w:jc w:val="center"/>
        <w:rPr>
          <w:rFonts w:ascii="Arial" w:hAnsi="Arial" w:cs="Arial"/>
          <w:b/>
          <w:sz w:val="24"/>
          <w:szCs w:val="24"/>
        </w:rPr>
      </w:pPr>
      <w:r>
        <w:rPr>
          <w:rFonts w:ascii="Arial" w:hAnsi="Arial" w:cs="Arial"/>
          <w:b/>
          <w:sz w:val="24"/>
          <w:szCs w:val="24"/>
        </w:rPr>
        <w:t>INTRODUCCION</w:t>
      </w:r>
    </w:p>
    <w:p w:rsidR="000269B5" w:rsidRPr="000269B5" w:rsidRDefault="000269B5" w:rsidP="00956CFD">
      <w:pPr>
        <w:spacing w:after="0" w:line="360" w:lineRule="auto"/>
        <w:jc w:val="both"/>
        <w:rPr>
          <w:rFonts w:ascii="Arial" w:hAnsi="Arial" w:cs="Arial"/>
          <w:sz w:val="24"/>
          <w:szCs w:val="24"/>
        </w:rPr>
      </w:pPr>
    </w:p>
    <w:p w:rsidR="00121D26" w:rsidRDefault="000269B5" w:rsidP="00956CFD">
      <w:pPr>
        <w:spacing w:after="0" w:line="360" w:lineRule="auto"/>
        <w:jc w:val="both"/>
        <w:rPr>
          <w:rFonts w:ascii="Arial" w:hAnsi="Arial" w:cs="Arial"/>
          <w:sz w:val="24"/>
          <w:szCs w:val="24"/>
        </w:rPr>
      </w:pPr>
      <w:r w:rsidRPr="000269B5">
        <w:rPr>
          <w:rFonts w:ascii="Arial" w:hAnsi="Arial" w:cs="Arial"/>
          <w:sz w:val="24"/>
          <w:szCs w:val="24"/>
        </w:rPr>
        <w:t>Hicimos está  investigación con el fin de dar a conocer las causas y consecuencias del</w:t>
      </w:r>
      <w:r w:rsidR="00956CFD">
        <w:rPr>
          <w:rFonts w:ascii="Arial" w:hAnsi="Arial" w:cs="Arial"/>
          <w:sz w:val="24"/>
          <w:szCs w:val="24"/>
        </w:rPr>
        <w:t xml:space="preserve"> síndrome del </w:t>
      </w:r>
      <w:r w:rsidRPr="000269B5">
        <w:rPr>
          <w:rFonts w:ascii="Arial" w:hAnsi="Arial" w:cs="Arial"/>
          <w:sz w:val="24"/>
          <w:szCs w:val="24"/>
        </w:rPr>
        <w:t xml:space="preserve"> túnel carpiano, ya</w:t>
      </w:r>
      <w:r>
        <w:rPr>
          <w:rFonts w:ascii="Arial" w:hAnsi="Arial" w:cs="Arial"/>
          <w:sz w:val="24"/>
          <w:szCs w:val="24"/>
        </w:rPr>
        <w:t xml:space="preserve"> que es una enfermedad  de la comprensión de nervio mediano y que afecta generalmente a la mano </w:t>
      </w:r>
      <w:r w:rsidR="00956CFD">
        <w:rPr>
          <w:rFonts w:ascii="Arial" w:hAnsi="Arial" w:cs="Arial"/>
          <w:sz w:val="24"/>
          <w:szCs w:val="24"/>
        </w:rPr>
        <w:t>y a la muñeca.</w:t>
      </w:r>
    </w:p>
    <w:p w:rsidR="00956CFD" w:rsidRDefault="00956CFD" w:rsidP="00956CFD">
      <w:pPr>
        <w:spacing w:after="0" w:line="360" w:lineRule="auto"/>
        <w:jc w:val="both"/>
        <w:rPr>
          <w:rFonts w:ascii="Arial" w:hAnsi="Arial" w:cs="Arial"/>
          <w:sz w:val="24"/>
          <w:szCs w:val="24"/>
        </w:rPr>
      </w:pPr>
    </w:p>
    <w:p w:rsidR="00956CFD" w:rsidRDefault="00956CFD" w:rsidP="00956CFD">
      <w:pPr>
        <w:jc w:val="both"/>
        <w:rPr>
          <w:rFonts w:ascii="Arial" w:hAnsi="Arial" w:cs="Arial"/>
          <w:sz w:val="24"/>
          <w:szCs w:val="24"/>
        </w:rPr>
      </w:pPr>
      <w:r w:rsidRPr="00956CFD">
        <w:rPr>
          <w:rFonts w:ascii="Arial" w:hAnsi="Arial" w:cs="Arial"/>
          <w:sz w:val="24"/>
          <w:szCs w:val="24"/>
        </w:rPr>
        <w:t xml:space="preserve">Con </w:t>
      </w:r>
      <w:r>
        <w:rPr>
          <w:rFonts w:ascii="Arial" w:hAnsi="Arial" w:cs="Arial"/>
          <w:sz w:val="24"/>
          <w:szCs w:val="24"/>
        </w:rPr>
        <w:t xml:space="preserve">esta información </w:t>
      </w:r>
      <w:r w:rsidRPr="00956CFD">
        <w:rPr>
          <w:rFonts w:ascii="Arial" w:hAnsi="Arial" w:cs="Arial"/>
          <w:sz w:val="24"/>
          <w:szCs w:val="24"/>
        </w:rPr>
        <w:t xml:space="preserve"> se puede tratar de disminuir este síndrome,</w:t>
      </w:r>
      <w:r>
        <w:rPr>
          <w:rFonts w:ascii="Arial" w:hAnsi="Arial" w:cs="Arial"/>
          <w:sz w:val="24"/>
          <w:szCs w:val="24"/>
        </w:rPr>
        <w:t xml:space="preserve"> ya que puede bajar el porcentaje de personas  que poseen dicho síndrome </w:t>
      </w:r>
    </w:p>
    <w:p w:rsidR="00956CFD" w:rsidRPr="00956CFD" w:rsidRDefault="00956CFD" w:rsidP="00956CFD">
      <w:pPr>
        <w:jc w:val="both"/>
        <w:rPr>
          <w:rFonts w:ascii="Arial" w:hAnsi="Arial" w:cs="Arial"/>
          <w:sz w:val="24"/>
          <w:szCs w:val="24"/>
        </w:rPr>
      </w:pPr>
      <w:r>
        <w:rPr>
          <w:rFonts w:ascii="Arial" w:hAnsi="Arial" w:cs="Arial"/>
          <w:sz w:val="24"/>
          <w:szCs w:val="24"/>
        </w:rPr>
        <w:t xml:space="preserve"> </w:t>
      </w:r>
    </w:p>
    <w:p w:rsidR="00121D26" w:rsidRDefault="00121D26" w:rsidP="00121D26">
      <w:pPr>
        <w:spacing w:after="0" w:line="360" w:lineRule="auto"/>
        <w:jc w:val="center"/>
        <w:rPr>
          <w:rFonts w:ascii="Arial" w:hAnsi="Arial" w:cs="Arial"/>
          <w:b/>
          <w:sz w:val="24"/>
          <w:szCs w:val="24"/>
        </w:rPr>
      </w:pPr>
    </w:p>
    <w:p w:rsidR="00121D26" w:rsidRDefault="00121D26" w:rsidP="00121D26">
      <w:pPr>
        <w:spacing w:after="0" w:line="360" w:lineRule="auto"/>
        <w:jc w:val="center"/>
        <w:rPr>
          <w:rFonts w:ascii="Arial" w:hAnsi="Arial" w:cs="Arial"/>
          <w:b/>
          <w:sz w:val="24"/>
          <w:szCs w:val="24"/>
        </w:rPr>
      </w:pPr>
    </w:p>
    <w:p w:rsidR="00121D26" w:rsidRDefault="00121D26" w:rsidP="00121D26">
      <w:pPr>
        <w:spacing w:after="0" w:line="360" w:lineRule="auto"/>
        <w:jc w:val="center"/>
        <w:rPr>
          <w:rFonts w:ascii="Arial" w:hAnsi="Arial" w:cs="Arial"/>
          <w:b/>
          <w:sz w:val="24"/>
          <w:szCs w:val="24"/>
        </w:rPr>
      </w:pPr>
    </w:p>
    <w:p w:rsidR="00121D26" w:rsidRDefault="00121D26" w:rsidP="00121D26">
      <w:pPr>
        <w:spacing w:after="0" w:line="360" w:lineRule="auto"/>
        <w:jc w:val="center"/>
        <w:rPr>
          <w:rFonts w:ascii="Arial" w:hAnsi="Arial" w:cs="Arial"/>
          <w:b/>
          <w:sz w:val="24"/>
          <w:szCs w:val="24"/>
        </w:rPr>
      </w:pPr>
    </w:p>
    <w:p w:rsidR="00121D26" w:rsidRDefault="00121D26" w:rsidP="00121D26">
      <w:pPr>
        <w:spacing w:after="0" w:line="360" w:lineRule="auto"/>
        <w:jc w:val="center"/>
        <w:rPr>
          <w:rFonts w:ascii="Arial" w:hAnsi="Arial" w:cs="Arial"/>
          <w:b/>
          <w:sz w:val="24"/>
          <w:szCs w:val="24"/>
        </w:rPr>
      </w:pPr>
    </w:p>
    <w:p w:rsidR="00121D26" w:rsidRDefault="00121D26"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E4D1B" w:rsidRDefault="001E4D1B" w:rsidP="001E4D1B">
      <w:pPr>
        <w:spacing w:after="0" w:line="360" w:lineRule="auto"/>
        <w:rPr>
          <w:rFonts w:ascii="Arial" w:hAnsi="Arial" w:cs="Arial"/>
          <w:b/>
          <w:sz w:val="24"/>
          <w:szCs w:val="24"/>
        </w:rPr>
      </w:pPr>
    </w:p>
    <w:p w:rsidR="00121D26" w:rsidRPr="00121D26" w:rsidRDefault="00121D26" w:rsidP="00121D26">
      <w:pPr>
        <w:spacing w:after="0" w:line="360" w:lineRule="auto"/>
        <w:jc w:val="center"/>
        <w:rPr>
          <w:rFonts w:ascii="Arial" w:hAnsi="Arial" w:cs="Arial"/>
          <w:b/>
          <w:sz w:val="24"/>
          <w:szCs w:val="24"/>
        </w:rPr>
      </w:pPr>
      <w:r w:rsidRPr="00121D26">
        <w:rPr>
          <w:rFonts w:ascii="Arial" w:hAnsi="Arial" w:cs="Arial"/>
          <w:b/>
          <w:sz w:val="24"/>
          <w:szCs w:val="24"/>
        </w:rPr>
        <w:t>Síndrome del túnel carpiano</w:t>
      </w:r>
    </w:p>
    <w:p w:rsidR="00121D26" w:rsidRDefault="00121D26" w:rsidP="00956CFD">
      <w:pPr>
        <w:jc w:val="both"/>
        <w:rPr>
          <w:rFonts w:ascii="Arial" w:hAnsi="Arial" w:cs="Arial"/>
          <w:sz w:val="24"/>
          <w:szCs w:val="24"/>
        </w:rPr>
      </w:pPr>
    </w:p>
    <w:p w:rsidR="00121D26" w:rsidRPr="00121D26" w:rsidRDefault="00121D26" w:rsidP="00956CFD">
      <w:pPr>
        <w:jc w:val="both"/>
        <w:rPr>
          <w:rFonts w:ascii="Arial" w:hAnsi="Arial" w:cs="Arial"/>
          <w:sz w:val="24"/>
          <w:szCs w:val="24"/>
        </w:rPr>
      </w:pPr>
      <w:r w:rsidRPr="00121D26">
        <w:rPr>
          <w:rFonts w:ascii="Arial" w:hAnsi="Arial" w:cs="Arial"/>
          <w:sz w:val="24"/>
          <w:szCs w:val="24"/>
        </w:rPr>
        <w:t>Es una afección en la cual hay presión excesiva sobre el nervio mediano, el nervio de la muñeca que permite la sensibilidad y el movimiento a partes de la mano. El síndrome del túnel carpiano puede ocasionar entumecimiento, hormigueo, debilidad o daño muscular en la mano y los dedos</w:t>
      </w:r>
    </w:p>
    <w:p w:rsidR="008D65EC" w:rsidRDefault="008D65EC" w:rsidP="00956CFD">
      <w:pPr>
        <w:jc w:val="both"/>
        <w:rPr>
          <w:rFonts w:ascii="Arial" w:hAnsi="Arial" w:cs="Arial"/>
          <w:b/>
          <w:sz w:val="24"/>
          <w:szCs w:val="24"/>
        </w:rPr>
      </w:pPr>
    </w:p>
    <w:p w:rsidR="00121D26" w:rsidRDefault="00121D26" w:rsidP="00DD740A">
      <w:pPr>
        <w:jc w:val="center"/>
        <w:rPr>
          <w:rFonts w:ascii="Arial" w:hAnsi="Arial" w:cs="Arial"/>
          <w:b/>
          <w:sz w:val="28"/>
          <w:szCs w:val="28"/>
        </w:rPr>
      </w:pPr>
      <w:r w:rsidRPr="00DD740A">
        <w:rPr>
          <w:rFonts w:ascii="Arial" w:hAnsi="Arial" w:cs="Arial"/>
          <w:b/>
          <w:sz w:val="28"/>
          <w:szCs w:val="28"/>
        </w:rPr>
        <w:t>Causas</w:t>
      </w:r>
    </w:p>
    <w:p w:rsidR="00DD740A" w:rsidRPr="00DD740A" w:rsidRDefault="00DD740A" w:rsidP="00DD740A">
      <w:pPr>
        <w:jc w:val="center"/>
        <w:rPr>
          <w:rFonts w:ascii="Arial" w:hAnsi="Arial" w:cs="Arial"/>
          <w:b/>
          <w:sz w:val="28"/>
          <w:szCs w:val="28"/>
        </w:rPr>
      </w:pPr>
    </w:p>
    <w:p w:rsidR="00121D26" w:rsidRPr="00121D26" w:rsidRDefault="00121D26" w:rsidP="00956CFD">
      <w:pPr>
        <w:jc w:val="both"/>
        <w:rPr>
          <w:rFonts w:ascii="Arial" w:hAnsi="Arial" w:cs="Arial"/>
          <w:sz w:val="24"/>
          <w:szCs w:val="24"/>
        </w:rPr>
      </w:pPr>
      <w:r w:rsidRPr="00121D26">
        <w:rPr>
          <w:rFonts w:ascii="Arial" w:hAnsi="Arial" w:cs="Arial"/>
          <w:sz w:val="24"/>
          <w:szCs w:val="24"/>
        </w:rPr>
        <w:t>El nervio mediano proporciona sensibilidad y movimiento al lado del pulgar de la mano, que incluye la palma de la mano, el dedo pulgar, el dedo índice, el dedo medio y el lado palmar del dedo anular.</w:t>
      </w:r>
    </w:p>
    <w:p w:rsidR="00121D26" w:rsidRPr="00121D26" w:rsidRDefault="00121D26" w:rsidP="00956CFD">
      <w:pPr>
        <w:jc w:val="both"/>
        <w:rPr>
          <w:rFonts w:ascii="Arial" w:hAnsi="Arial" w:cs="Arial"/>
          <w:sz w:val="24"/>
          <w:szCs w:val="24"/>
        </w:rPr>
      </w:pPr>
      <w:r w:rsidRPr="00121D26">
        <w:rPr>
          <w:rFonts w:ascii="Arial" w:hAnsi="Arial" w:cs="Arial"/>
          <w:sz w:val="24"/>
          <w:szCs w:val="24"/>
        </w:rPr>
        <w:t>El área de la muñeca por donde el nervio ingresa a la mano se llama túnel carpiano. Dicho túnel normalmente es estrecho, de manera que cualquier inflamación puede comprimir el nervio y causar dolor, entumecimiento, hormigueo o debilidad, lo cual se denomina síndrome del túnel carpiano.</w:t>
      </w:r>
    </w:p>
    <w:p w:rsidR="00121D26" w:rsidRPr="00121D26" w:rsidRDefault="00121D26" w:rsidP="00956CFD">
      <w:pPr>
        <w:jc w:val="both"/>
        <w:rPr>
          <w:rFonts w:ascii="Arial" w:hAnsi="Arial" w:cs="Arial"/>
          <w:sz w:val="24"/>
          <w:szCs w:val="24"/>
        </w:rPr>
      </w:pPr>
      <w:r w:rsidRPr="00121D26">
        <w:rPr>
          <w:rFonts w:ascii="Arial" w:hAnsi="Arial" w:cs="Arial"/>
          <w:sz w:val="24"/>
          <w:szCs w:val="24"/>
        </w:rPr>
        <w:t>Algunas personas que presentan este problema nacieron con un túnel carpiano que es pequeño.</w:t>
      </w:r>
    </w:p>
    <w:p w:rsidR="00121D26" w:rsidRPr="00121D26" w:rsidRDefault="00121D26" w:rsidP="00956CFD">
      <w:pPr>
        <w:jc w:val="both"/>
        <w:rPr>
          <w:rFonts w:ascii="Arial" w:hAnsi="Arial" w:cs="Arial"/>
          <w:sz w:val="24"/>
          <w:szCs w:val="24"/>
        </w:rPr>
      </w:pPr>
      <w:r w:rsidRPr="00121D26">
        <w:rPr>
          <w:rFonts w:ascii="Arial" w:hAnsi="Arial" w:cs="Arial"/>
          <w:sz w:val="24"/>
          <w:szCs w:val="24"/>
        </w:rPr>
        <w:t>El síndrome del túnel carpiano puede ser causado por hacer el mismo movimiento de la mano y la muñeca una y otra vez. El uso de herramientas manuales que vibren también puede llevar a este síndrome.</w:t>
      </w:r>
    </w:p>
    <w:p w:rsidR="00121D26" w:rsidRPr="00121D26" w:rsidRDefault="00121D26" w:rsidP="00956CFD">
      <w:pPr>
        <w:jc w:val="both"/>
        <w:rPr>
          <w:rFonts w:ascii="Arial" w:hAnsi="Arial" w:cs="Arial"/>
          <w:sz w:val="24"/>
          <w:szCs w:val="24"/>
        </w:rPr>
      </w:pPr>
      <w:r w:rsidRPr="00121D26">
        <w:rPr>
          <w:rFonts w:ascii="Arial" w:hAnsi="Arial" w:cs="Arial"/>
          <w:sz w:val="24"/>
          <w:szCs w:val="24"/>
        </w:rPr>
        <w:t>Los estudios no han demostrado que el síndrome del túnel carpiano sea causado por escribir en una computadora, utilizar un ratón o repetir movimientos al trabajar, tocar un instrumento musical o practicar deportes. Pero estas actividades pueden causar tendinitis o bursitis.</w:t>
      </w:r>
    </w:p>
    <w:p w:rsidR="00121D26" w:rsidRPr="00121D26" w:rsidRDefault="00121D26" w:rsidP="00956CFD">
      <w:pPr>
        <w:jc w:val="both"/>
        <w:rPr>
          <w:rFonts w:ascii="Arial" w:hAnsi="Arial" w:cs="Arial"/>
          <w:sz w:val="24"/>
          <w:szCs w:val="24"/>
        </w:rPr>
      </w:pPr>
      <w:r w:rsidRPr="00121D26">
        <w:rPr>
          <w:rFonts w:ascii="Arial" w:hAnsi="Arial" w:cs="Arial"/>
          <w:sz w:val="24"/>
          <w:szCs w:val="24"/>
        </w:rPr>
        <w:t>El síndrome del túnel carpiano ocurre casi siempre en personas de 30 a 60 años de edad y es más común en los hombres que en las mujeres.</w:t>
      </w:r>
    </w:p>
    <w:p w:rsidR="00121D26" w:rsidRPr="00121D26" w:rsidRDefault="00121D26" w:rsidP="00956CFD">
      <w:pPr>
        <w:jc w:val="both"/>
        <w:rPr>
          <w:rFonts w:ascii="Arial" w:hAnsi="Arial" w:cs="Arial"/>
          <w:sz w:val="24"/>
          <w:szCs w:val="24"/>
        </w:rPr>
      </w:pPr>
      <w:r w:rsidRPr="00121D26">
        <w:rPr>
          <w:rFonts w:ascii="Arial" w:hAnsi="Arial" w:cs="Arial"/>
          <w:sz w:val="24"/>
          <w:szCs w:val="24"/>
        </w:rPr>
        <w:t>Otros factores que pueden llevar al síndrome del túnel carpiano comprenden:</w:t>
      </w:r>
    </w:p>
    <w:p w:rsidR="00121D26" w:rsidRPr="00121D26" w:rsidRDefault="00121D26" w:rsidP="00956CFD">
      <w:pPr>
        <w:jc w:val="both"/>
        <w:rPr>
          <w:rFonts w:ascii="Arial" w:hAnsi="Arial" w:cs="Arial"/>
          <w:sz w:val="24"/>
          <w:szCs w:val="24"/>
        </w:rPr>
      </w:pPr>
      <w:r w:rsidRPr="00121D26">
        <w:rPr>
          <w:rFonts w:ascii="Arial" w:hAnsi="Arial" w:cs="Arial"/>
          <w:sz w:val="24"/>
          <w:szCs w:val="24"/>
        </w:rPr>
        <w:t>Alcoholismo</w:t>
      </w:r>
    </w:p>
    <w:p w:rsidR="00121D26" w:rsidRPr="00121D26" w:rsidRDefault="00121D26" w:rsidP="00956CFD">
      <w:pPr>
        <w:jc w:val="both"/>
        <w:rPr>
          <w:rFonts w:ascii="Arial" w:hAnsi="Arial" w:cs="Arial"/>
          <w:sz w:val="24"/>
          <w:szCs w:val="24"/>
        </w:rPr>
      </w:pPr>
      <w:r w:rsidRPr="00121D26">
        <w:rPr>
          <w:rFonts w:ascii="Arial" w:hAnsi="Arial" w:cs="Arial"/>
          <w:sz w:val="24"/>
          <w:szCs w:val="24"/>
        </w:rPr>
        <w:t>Fracturas de huesos y artritis de la muñeca</w:t>
      </w:r>
    </w:p>
    <w:p w:rsidR="00121D26" w:rsidRPr="00121D26" w:rsidRDefault="00121D26" w:rsidP="00956CFD">
      <w:pPr>
        <w:jc w:val="both"/>
        <w:rPr>
          <w:rFonts w:ascii="Arial" w:hAnsi="Arial" w:cs="Arial"/>
          <w:sz w:val="24"/>
          <w:szCs w:val="24"/>
        </w:rPr>
      </w:pPr>
      <w:r w:rsidRPr="00121D26">
        <w:rPr>
          <w:rFonts w:ascii="Arial" w:hAnsi="Arial" w:cs="Arial"/>
          <w:sz w:val="24"/>
          <w:szCs w:val="24"/>
        </w:rPr>
        <w:lastRenderedPageBreak/>
        <w:t>Quiste o tumor que crece en la muñeca</w:t>
      </w:r>
    </w:p>
    <w:p w:rsidR="00121D26" w:rsidRDefault="00121D26" w:rsidP="00956CFD">
      <w:pPr>
        <w:jc w:val="both"/>
        <w:rPr>
          <w:rFonts w:ascii="Arial" w:hAnsi="Arial" w:cs="Arial"/>
          <w:sz w:val="24"/>
          <w:szCs w:val="24"/>
        </w:rPr>
      </w:pPr>
    </w:p>
    <w:p w:rsidR="00121D26" w:rsidRDefault="00121D26" w:rsidP="00956CFD">
      <w:pPr>
        <w:jc w:val="both"/>
        <w:rPr>
          <w:rFonts w:ascii="Arial" w:hAnsi="Arial" w:cs="Arial"/>
          <w:sz w:val="24"/>
          <w:szCs w:val="24"/>
        </w:rPr>
      </w:pPr>
    </w:p>
    <w:p w:rsidR="00121D26" w:rsidRPr="00121D26" w:rsidRDefault="00121D26" w:rsidP="00956CFD">
      <w:pPr>
        <w:jc w:val="both"/>
        <w:rPr>
          <w:rFonts w:ascii="Arial" w:hAnsi="Arial" w:cs="Arial"/>
          <w:sz w:val="24"/>
          <w:szCs w:val="24"/>
        </w:rPr>
      </w:pPr>
      <w:r w:rsidRPr="00121D26">
        <w:rPr>
          <w:rFonts w:ascii="Arial" w:hAnsi="Arial" w:cs="Arial"/>
          <w:sz w:val="24"/>
          <w:szCs w:val="24"/>
        </w:rPr>
        <w:t>Infecciones</w:t>
      </w:r>
    </w:p>
    <w:p w:rsidR="00121D26" w:rsidRPr="00121D26" w:rsidRDefault="00121D26" w:rsidP="00956CFD">
      <w:pPr>
        <w:jc w:val="both"/>
        <w:rPr>
          <w:rFonts w:ascii="Arial" w:hAnsi="Arial" w:cs="Arial"/>
          <w:sz w:val="24"/>
          <w:szCs w:val="24"/>
        </w:rPr>
      </w:pPr>
      <w:r w:rsidRPr="00121D26">
        <w:rPr>
          <w:rFonts w:ascii="Arial" w:hAnsi="Arial" w:cs="Arial"/>
          <w:sz w:val="24"/>
          <w:szCs w:val="24"/>
        </w:rPr>
        <w:t>Obesidad</w:t>
      </w:r>
    </w:p>
    <w:p w:rsidR="00121D26" w:rsidRPr="00121D26" w:rsidRDefault="00121D26" w:rsidP="00956CFD">
      <w:pPr>
        <w:jc w:val="both"/>
        <w:rPr>
          <w:rFonts w:ascii="Arial" w:hAnsi="Arial" w:cs="Arial"/>
          <w:sz w:val="24"/>
          <w:szCs w:val="24"/>
        </w:rPr>
      </w:pPr>
      <w:r w:rsidRPr="00121D26">
        <w:rPr>
          <w:rFonts w:ascii="Arial" w:hAnsi="Arial" w:cs="Arial"/>
          <w:sz w:val="24"/>
          <w:szCs w:val="24"/>
        </w:rPr>
        <w:t>Si su cuerpo conserva líquidos extra durante el embarazo o la menopausia</w:t>
      </w:r>
    </w:p>
    <w:p w:rsidR="00121D26" w:rsidRPr="00121D26" w:rsidRDefault="00121D26" w:rsidP="00956CFD">
      <w:pPr>
        <w:jc w:val="both"/>
        <w:rPr>
          <w:rFonts w:ascii="Arial" w:hAnsi="Arial" w:cs="Arial"/>
          <w:sz w:val="24"/>
          <w:szCs w:val="24"/>
        </w:rPr>
      </w:pPr>
      <w:r w:rsidRPr="00121D26">
        <w:rPr>
          <w:rFonts w:ascii="Arial" w:hAnsi="Arial" w:cs="Arial"/>
          <w:sz w:val="24"/>
          <w:szCs w:val="24"/>
        </w:rPr>
        <w:t>Artritis reumatoide</w:t>
      </w:r>
    </w:p>
    <w:p w:rsidR="000269B5" w:rsidRDefault="000269B5" w:rsidP="00956CFD">
      <w:pPr>
        <w:jc w:val="both"/>
        <w:rPr>
          <w:rFonts w:ascii="Arial" w:hAnsi="Arial" w:cs="Arial"/>
          <w:b/>
          <w:sz w:val="24"/>
          <w:szCs w:val="24"/>
        </w:rPr>
      </w:pPr>
    </w:p>
    <w:p w:rsidR="000269B5" w:rsidRDefault="00121D26" w:rsidP="00DD740A">
      <w:pPr>
        <w:jc w:val="center"/>
        <w:rPr>
          <w:rFonts w:ascii="Arial" w:hAnsi="Arial" w:cs="Arial"/>
          <w:b/>
          <w:sz w:val="28"/>
          <w:szCs w:val="28"/>
        </w:rPr>
      </w:pPr>
      <w:r w:rsidRPr="00DD740A">
        <w:rPr>
          <w:rFonts w:ascii="Arial" w:hAnsi="Arial" w:cs="Arial"/>
          <w:b/>
          <w:sz w:val="28"/>
          <w:szCs w:val="28"/>
        </w:rPr>
        <w:t>Síntomas</w:t>
      </w:r>
    </w:p>
    <w:p w:rsidR="00DD740A" w:rsidRPr="00DD740A" w:rsidRDefault="00DD740A" w:rsidP="00DD740A">
      <w:pPr>
        <w:jc w:val="center"/>
        <w:rPr>
          <w:rFonts w:ascii="Arial" w:hAnsi="Arial" w:cs="Arial"/>
          <w:b/>
          <w:sz w:val="28"/>
          <w:szCs w:val="28"/>
        </w:rPr>
      </w:pPr>
    </w:p>
    <w:p w:rsidR="00121D26" w:rsidRPr="00121D26" w:rsidRDefault="00121D26" w:rsidP="00956CFD">
      <w:pPr>
        <w:jc w:val="both"/>
        <w:rPr>
          <w:rFonts w:ascii="Arial" w:hAnsi="Arial" w:cs="Arial"/>
          <w:sz w:val="24"/>
          <w:szCs w:val="24"/>
        </w:rPr>
      </w:pPr>
      <w:r w:rsidRPr="00121D26">
        <w:rPr>
          <w:rFonts w:ascii="Arial" w:hAnsi="Arial" w:cs="Arial"/>
          <w:sz w:val="24"/>
          <w:szCs w:val="24"/>
        </w:rPr>
        <w:t>Torpeza de la mano al agarrar objetos.</w:t>
      </w:r>
    </w:p>
    <w:p w:rsidR="00121D26" w:rsidRPr="00121D26" w:rsidRDefault="00121D26" w:rsidP="00956CFD">
      <w:pPr>
        <w:jc w:val="both"/>
        <w:rPr>
          <w:rFonts w:ascii="Arial" w:hAnsi="Arial" w:cs="Arial"/>
          <w:sz w:val="24"/>
          <w:szCs w:val="24"/>
        </w:rPr>
      </w:pPr>
      <w:r w:rsidRPr="00121D26">
        <w:rPr>
          <w:rFonts w:ascii="Arial" w:hAnsi="Arial" w:cs="Arial"/>
          <w:sz w:val="24"/>
          <w:szCs w:val="24"/>
        </w:rPr>
        <w:t>Entumecimiento u hormigueo en el pulgar y en los dos o tres dedos siguientes de una o ambas manos.</w:t>
      </w:r>
    </w:p>
    <w:p w:rsidR="00121D26" w:rsidRPr="00121D26" w:rsidRDefault="00121D26" w:rsidP="00956CFD">
      <w:pPr>
        <w:jc w:val="both"/>
        <w:rPr>
          <w:rFonts w:ascii="Arial" w:hAnsi="Arial" w:cs="Arial"/>
          <w:sz w:val="24"/>
          <w:szCs w:val="24"/>
        </w:rPr>
      </w:pPr>
      <w:r w:rsidRPr="00121D26">
        <w:rPr>
          <w:rFonts w:ascii="Arial" w:hAnsi="Arial" w:cs="Arial"/>
          <w:sz w:val="24"/>
          <w:szCs w:val="24"/>
        </w:rPr>
        <w:t>Entumecimiento u hormigueo en la palma de la mano.</w:t>
      </w:r>
    </w:p>
    <w:p w:rsidR="00121D26" w:rsidRPr="00121D26" w:rsidRDefault="00121D26" w:rsidP="00956CFD">
      <w:pPr>
        <w:jc w:val="both"/>
        <w:rPr>
          <w:rFonts w:ascii="Arial" w:hAnsi="Arial" w:cs="Arial"/>
          <w:sz w:val="24"/>
          <w:szCs w:val="24"/>
        </w:rPr>
      </w:pPr>
      <w:r w:rsidRPr="00121D26">
        <w:rPr>
          <w:rFonts w:ascii="Arial" w:hAnsi="Arial" w:cs="Arial"/>
          <w:sz w:val="24"/>
          <w:szCs w:val="24"/>
        </w:rPr>
        <w:t>Dolor que se extiende al codo.</w:t>
      </w:r>
    </w:p>
    <w:p w:rsidR="00121D26" w:rsidRPr="00121D26" w:rsidRDefault="00121D26" w:rsidP="00956CFD">
      <w:pPr>
        <w:jc w:val="both"/>
        <w:rPr>
          <w:rFonts w:ascii="Arial" w:hAnsi="Arial" w:cs="Arial"/>
          <w:sz w:val="24"/>
          <w:szCs w:val="24"/>
        </w:rPr>
      </w:pPr>
      <w:r w:rsidRPr="00121D26">
        <w:rPr>
          <w:rFonts w:ascii="Arial" w:hAnsi="Arial" w:cs="Arial"/>
          <w:sz w:val="24"/>
          <w:szCs w:val="24"/>
        </w:rPr>
        <w:t>Dolor en una o en ambas manos o muñecas.</w:t>
      </w:r>
    </w:p>
    <w:p w:rsidR="00121D26" w:rsidRPr="00121D26" w:rsidRDefault="00121D26" w:rsidP="00956CFD">
      <w:pPr>
        <w:jc w:val="both"/>
        <w:rPr>
          <w:rFonts w:ascii="Arial" w:hAnsi="Arial" w:cs="Arial"/>
          <w:sz w:val="24"/>
          <w:szCs w:val="24"/>
        </w:rPr>
      </w:pPr>
      <w:r w:rsidRPr="00121D26">
        <w:rPr>
          <w:rFonts w:ascii="Arial" w:hAnsi="Arial" w:cs="Arial"/>
          <w:sz w:val="24"/>
          <w:szCs w:val="24"/>
        </w:rPr>
        <w:t>Problemas con los movimientos finos de los dedos (coordinación) en una o ambas manos.</w:t>
      </w:r>
    </w:p>
    <w:p w:rsidR="00121D26" w:rsidRPr="00121D26" w:rsidRDefault="00121D26" w:rsidP="00956CFD">
      <w:pPr>
        <w:jc w:val="both"/>
        <w:rPr>
          <w:rFonts w:ascii="Arial" w:hAnsi="Arial" w:cs="Arial"/>
          <w:sz w:val="24"/>
          <w:szCs w:val="24"/>
        </w:rPr>
      </w:pPr>
      <w:r w:rsidRPr="00121D26">
        <w:rPr>
          <w:rFonts w:ascii="Arial" w:hAnsi="Arial" w:cs="Arial"/>
          <w:sz w:val="24"/>
          <w:szCs w:val="24"/>
        </w:rPr>
        <w:t>Atrofia del músculo por debajo del pulgar (en casos avanzados o prolongados).</w:t>
      </w:r>
    </w:p>
    <w:p w:rsidR="00121D26" w:rsidRPr="00121D26" w:rsidRDefault="00121D26" w:rsidP="00956CFD">
      <w:pPr>
        <w:jc w:val="both"/>
        <w:rPr>
          <w:rFonts w:ascii="Arial" w:hAnsi="Arial" w:cs="Arial"/>
          <w:sz w:val="24"/>
          <w:szCs w:val="24"/>
        </w:rPr>
      </w:pPr>
      <w:r w:rsidRPr="00121D26">
        <w:rPr>
          <w:rFonts w:ascii="Arial" w:hAnsi="Arial" w:cs="Arial"/>
          <w:sz w:val="24"/>
          <w:szCs w:val="24"/>
        </w:rPr>
        <w:t>Agarre débil o dificultad para cargar bolsas (es una queja común).</w:t>
      </w:r>
    </w:p>
    <w:p w:rsidR="00121D26" w:rsidRPr="00121D26" w:rsidRDefault="00121D26" w:rsidP="00956CFD">
      <w:pPr>
        <w:jc w:val="both"/>
        <w:rPr>
          <w:rFonts w:ascii="Arial" w:hAnsi="Arial" w:cs="Arial"/>
          <w:sz w:val="24"/>
          <w:szCs w:val="24"/>
        </w:rPr>
      </w:pPr>
      <w:r w:rsidRPr="00121D26">
        <w:rPr>
          <w:rFonts w:ascii="Arial" w:hAnsi="Arial" w:cs="Arial"/>
          <w:sz w:val="24"/>
          <w:szCs w:val="24"/>
        </w:rPr>
        <w:t>Debilidad en una o ambas manos.</w:t>
      </w:r>
    </w:p>
    <w:p w:rsidR="00121D26" w:rsidRPr="00DD740A" w:rsidRDefault="00121D26" w:rsidP="00DD740A">
      <w:pPr>
        <w:jc w:val="center"/>
        <w:rPr>
          <w:rFonts w:ascii="Arial" w:hAnsi="Arial" w:cs="Arial"/>
          <w:b/>
          <w:sz w:val="28"/>
          <w:szCs w:val="28"/>
        </w:rPr>
      </w:pPr>
    </w:p>
    <w:p w:rsidR="009F1104" w:rsidRDefault="009F1104" w:rsidP="00DD740A">
      <w:pPr>
        <w:jc w:val="center"/>
        <w:rPr>
          <w:rFonts w:ascii="Arial" w:hAnsi="Arial" w:cs="Arial"/>
          <w:b/>
          <w:sz w:val="28"/>
          <w:szCs w:val="28"/>
        </w:rPr>
      </w:pPr>
    </w:p>
    <w:p w:rsidR="009F1104" w:rsidRDefault="009F1104" w:rsidP="00DD740A">
      <w:pPr>
        <w:jc w:val="center"/>
        <w:rPr>
          <w:rFonts w:ascii="Arial" w:hAnsi="Arial" w:cs="Arial"/>
          <w:b/>
          <w:sz w:val="28"/>
          <w:szCs w:val="28"/>
        </w:rPr>
      </w:pPr>
    </w:p>
    <w:p w:rsidR="009F1104" w:rsidRDefault="009F1104" w:rsidP="00DD740A">
      <w:pPr>
        <w:jc w:val="center"/>
        <w:rPr>
          <w:rFonts w:ascii="Arial" w:hAnsi="Arial" w:cs="Arial"/>
          <w:b/>
          <w:sz w:val="28"/>
          <w:szCs w:val="28"/>
        </w:rPr>
      </w:pPr>
    </w:p>
    <w:p w:rsidR="009F1104" w:rsidRDefault="009F1104" w:rsidP="00DD740A">
      <w:pPr>
        <w:jc w:val="center"/>
        <w:rPr>
          <w:rFonts w:ascii="Arial" w:hAnsi="Arial" w:cs="Arial"/>
          <w:b/>
          <w:sz w:val="28"/>
          <w:szCs w:val="28"/>
        </w:rPr>
      </w:pPr>
    </w:p>
    <w:p w:rsidR="009F1104" w:rsidRDefault="009F1104" w:rsidP="00DD740A">
      <w:pPr>
        <w:jc w:val="center"/>
        <w:rPr>
          <w:rFonts w:ascii="Arial" w:hAnsi="Arial" w:cs="Arial"/>
          <w:b/>
          <w:sz w:val="28"/>
          <w:szCs w:val="28"/>
        </w:rPr>
      </w:pPr>
    </w:p>
    <w:p w:rsidR="00121D26" w:rsidRDefault="00121D26" w:rsidP="00DD740A">
      <w:pPr>
        <w:jc w:val="center"/>
        <w:rPr>
          <w:rFonts w:ascii="Arial" w:hAnsi="Arial" w:cs="Arial"/>
          <w:b/>
          <w:sz w:val="28"/>
          <w:szCs w:val="28"/>
        </w:rPr>
      </w:pPr>
      <w:r w:rsidRPr="00DD740A">
        <w:rPr>
          <w:rFonts w:ascii="Arial" w:hAnsi="Arial" w:cs="Arial"/>
          <w:b/>
          <w:sz w:val="28"/>
          <w:szCs w:val="28"/>
        </w:rPr>
        <w:t>Pruebas y exámenes</w:t>
      </w:r>
    </w:p>
    <w:p w:rsidR="00DD740A" w:rsidRPr="00DD740A" w:rsidRDefault="00DD740A" w:rsidP="00DD740A">
      <w:pPr>
        <w:jc w:val="center"/>
        <w:rPr>
          <w:rFonts w:ascii="Arial" w:hAnsi="Arial" w:cs="Arial"/>
          <w:b/>
          <w:sz w:val="28"/>
          <w:szCs w:val="28"/>
        </w:rPr>
      </w:pPr>
    </w:p>
    <w:p w:rsidR="00121D26" w:rsidRPr="00121D26" w:rsidRDefault="00121D26" w:rsidP="00956CFD">
      <w:pPr>
        <w:jc w:val="both"/>
        <w:rPr>
          <w:rFonts w:ascii="Arial" w:hAnsi="Arial" w:cs="Arial"/>
          <w:sz w:val="24"/>
          <w:szCs w:val="24"/>
        </w:rPr>
      </w:pPr>
      <w:r w:rsidRPr="00121D26">
        <w:rPr>
          <w:rFonts w:ascii="Arial" w:hAnsi="Arial" w:cs="Arial"/>
          <w:sz w:val="24"/>
          <w:szCs w:val="24"/>
        </w:rPr>
        <w:t xml:space="preserve">Durante un examen físico, el médico puede encontrar: </w:t>
      </w:r>
    </w:p>
    <w:p w:rsidR="00121D26" w:rsidRPr="00121D26" w:rsidRDefault="00121D26" w:rsidP="00956CFD">
      <w:pPr>
        <w:jc w:val="both"/>
        <w:rPr>
          <w:rFonts w:ascii="Arial" w:hAnsi="Arial" w:cs="Arial"/>
          <w:sz w:val="24"/>
          <w:szCs w:val="24"/>
        </w:rPr>
      </w:pPr>
      <w:r w:rsidRPr="00121D26">
        <w:rPr>
          <w:rFonts w:ascii="Arial" w:hAnsi="Arial" w:cs="Arial"/>
          <w:sz w:val="24"/>
          <w:szCs w:val="24"/>
        </w:rPr>
        <w:t>Entumecimiento de la palma de la mano, el pulgar, el dedo índice, el dedo medio y el lado palmar del dedo anular.</w:t>
      </w:r>
    </w:p>
    <w:p w:rsidR="00121D26" w:rsidRPr="00121D26" w:rsidRDefault="00121D26" w:rsidP="00956CFD">
      <w:pPr>
        <w:jc w:val="both"/>
        <w:rPr>
          <w:rFonts w:ascii="Arial" w:hAnsi="Arial" w:cs="Arial"/>
          <w:sz w:val="24"/>
          <w:szCs w:val="24"/>
        </w:rPr>
      </w:pPr>
      <w:r w:rsidRPr="00121D26">
        <w:rPr>
          <w:rFonts w:ascii="Arial" w:hAnsi="Arial" w:cs="Arial"/>
          <w:sz w:val="24"/>
          <w:szCs w:val="24"/>
        </w:rPr>
        <w:t>Debilidad en el agarre de la mano.</w:t>
      </w:r>
    </w:p>
    <w:p w:rsidR="00121D26" w:rsidRPr="00121D26" w:rsidRDefault="00121D26" w:rsidP="00956CFD">
      <w:pPr>
        <w:jc w:val="both"/>
        <w:rPr>
          <w:rFonts w:ascii="Arial" w:hAnsi="Arial" w:cs="Arial"/>
          <w:sz w:val="24"/>
          <w:szCs w:val="24"/>
        </w:rPr>
      </w:pPr>
      <w:r w:rsidRPr="00121D26">
        <w:rPr>
          <w:rFonts w:ascii="Arial" w:hAnsi="Arial" w:cs="Arial"/>
          <w:sz w:val="24"/>
          <w:szCs w:val="24"/>
        </w:rPr>
        <w:t>Dar golpecitos sobre el nervio mediano a nivel de la muñeca puede hacer que se dispare el dolor desde la muñeca hasta la mano (esto se denomina signo de Tinel).</w:t>
      </w:r>
    </w:p>
    <w:p w:rsidR="00121D26" w:rsidRPr="00121D26" w:rsidRDefault="00121D26" w:rsidP="00956CFD">
      <w:pPr>
        <w:jc w:val="both"/>
        <w:rPr>
          <w:rFonts w:ascii="Arial" w:hAnsi="Arial" w:cs="Arial"/>
          <w:sz w:val="24"/>
          <w:szCs w:val="24"/>
        </w:rPr>
      </w:pPr>
      <w:r w:rsidRPr="00121D26">
        <w:rPr>
          <w:rFonts w:ascii="Arial" w:hAnsi="Arial" w:cs="Arial"/>
          <w:sz w:val="24"/>
          <w:szCs w:val="24"/>
        </w:rPr>
        <w:t>Doblar la muñeca completamente hacia adelante durante 60 segundos generalmente ocasionará entumecimiento, hormigueo o debilidad (esto se denomina prueba de Phalen).</w:t>
      </w:r>
    </w:p>
    <w:p w:rsidR="008D65EC" w:rsidRPr="00DD740A" w:rsidRDefault="008D65EC" w:rsidP="00DD740A">
      <w:pPr>
        <w:jc w:val="center"/>
        <w:rPr>
          <w:rFonts w:ascii="Arial" w:hAnsi="Arial" w:cs="Arial"/>
          <w:b/>
          <w:sz w:val="28"/>
          <w:szCs w:val="28"/>
        </w:rPr>
      </w:pPr>
    </w:p>
    <w:p w:rsidR="00121D26" w:rsidRPr="00DD740A" w:rsidRDefault="00121D26" w:rsidP="00DD740A">
      <w:pPr>
        <w:jc w:val="center"/>
        <w:rPr>
          <w:rFonts w:ascii="Arial" w:hAnsi="Arial" w:cs="Arial"/>
          <w:b/>
          <w:sz w:val="28"/>
          <w:szCs w:val="28"/>
        </w:rPr>
      </w:pPr>
      <w:r w:rsidRPr="00DD740A">
        <w:rPr>
          <w:rFonts w:ascii="Arial" w:hAnsi="Arial" w:cs="Arial"/>
          <w:b/>
          <w:sz w:val="28"/>
          <w:szCs w:val="28"/>
        </w:rPr>
        <w:t>Los exámenes pueden abarcar:</w:t>
      </w:r>
    </w:p>
    <w:p w:rsidR="00121D26" w:rsidRPr="00121D26" w:rsidRDefault="00121D26" w:rsidP="00956CFD">
      <w:pPr>
        <w:jc w:val="both"/>
        <w:rPr>
          <w:rFonts w:ascii="Arial" w:hAnsi="Arial" w:cs="Arial"/>
          <w:sz w:val="24"/>
          <w:szCs w:val="24"/>
        </w:rPr>
      </w:pPr>
      <w:r w:rsidRPr="00121D26">
        <w:rPr>
          <w:rFonts w:ascii="Arial" w:hAnsi="Arial" w:cs="Arial"/>
          <w:sz w:val="24"/>
          <w:szCs w:val="24"/>
        </w:rPr>
        <w:t>Electromiografía</w:t>
      </w:r>
    </w:p>
    <w:p w:rsidR="00121D26" w:rsidRPr="00121D26" w:rsidRDefault="00121D26" w:rsidP="00956CFD">
      <w:pPr>
        <w:jc w:val="both"/>
        <w:rPr>
          <w:rFonts w:ascii="Arial" w:hAnsi="Arial" w:cs="Arial"/>
          <w:sz w:val="24"/>
          <w:szCs w:val="24"/>
        </w:rPr>
      </w:pPr>
      <w:r w:rsidRPr="00121D26">
        <w:rPr>
          <w:rFonts w:ascii="Arial" w:hAnsi="Arial" w:cs="Arial"/>
          <w:sz w:val="24"/>
          <w:szCs w:val="24"/>
        </w:rPr>
        <w:t>Velocidad de conducción del nervio</w:t>
      </w:r>
    </w:p>
    <w:p w:rsidR="00121D26" w:rsidRPr="000269B5" w:rsidRDefault="00121D26" w:rsidP="00956CFD">
      <w:pPr>
        <w:jc w:val="both"/>
        <w:rPr>
          <w:rFonts w:ascii="Arial" w:hAnsi="Arial" w:cs="Arial"/>
          <w:b/>
          <w:sz w:val="24"/>
          <w:szCs w:val="24"/>
        </w:rPr>
      </w:pPr>
      <w:r w:rsidRPr="00121D26">
        <w:rPr>
          <w:rFonts w:ascii="Arial" w:hAnsi="Arial" w:cs="Arial"/>
          <w:sz w:val="24"/>
          <w:szCs w:val="24"/>
        </w:rPr>
        <w:t>Radiografías de la muñeca que se deben hacer para descartar otros problemas (</w:t>
      </w:r>
      <w:r w:rsidRPr="000269B5">
        <w:rPr>
          <w:rFonts w:ascii="Arial" w:hAnsi="Arial" w:cs="Arial"/>
          <w:sz w:val="24"/>
          <w:szCs w:val="24"/>
        </w:rPr>
        <w:t>como artritis de la muñeca)</w:t>
      </w:r>
    </w:p>
    <w:p w:rsidR="008D65EC" w:rsidRPr="00DD740A" w:rsidRDefault="008D65EC" w:rsidP="00DD740A">
      <w:pPr>
        <w:jc w:val="center"/>
        <w:rPr>
          <w:rFonts w:ascii="Arial" w:hAnsi="Arial" w:cs="Arial"/>
          <w:b/>
          <w:sz w:val="28"/>
          <w:szCs w:val="28"/>
        </w:rPr>
      </w:pPr>
    </w:p>
    <w:p w:rsidR="00121D26" w:rsidRPr="00DD740A" w:rsidRDefault="00121D26" w:rsidP="00DD740A">
      <w:pPr>
        <w:jc w:val="center"/>
        <w:rPr>
          <w:rFonts w:ascii="Arial" w:hAnsi="Arial" w:cs="Arial"/>
          <w:sz w:val="28"/>
          <w:szCs w:val="28"/>
        </w:rPr>
      </w:pPr>
      <w:r w:rsidRPr="00DD740A">
        <w:rPr>
          <w:rFonts w:ascii="Arial" w:hAnsi="Arial" w:cs="Arial"/>
          <w:b/>
          <w:sz w:val="28"/>
          <w:szCs w:val="28"/>
        </w:rPr>
        <w:t>Tratamiento</w:t>
      </w:r>
    </w:p>
    <w:p w:rsidR="00121D26" w:rsidRPr="00121D26" w:rsidRDefault="00121D26" w:rsidP="00956CFD">
      <w:pPr>
        <w:jc w:val="both"/>
        <w:rPr>
          <w:rFonts w:ascii="Arial" w:hAnsi="Arial" w:cs="Arial"/>
          <w:sz w:val="24"/>
          <w:szCs w:val="24"/>
        </w:rPr>
      </w:pPr>
      <w:r w:rsidRPr="00121D26">
        <w:rPr>
          <w:rFonts w:ascii="Arial" w:hAnsi="Arial" w:cs="Arial"/>
          <w:sz w:val="24"/>
          <w:szCs w:val="24"/>
        </w:rPr>
        <w:t xml:space="preserve">El médico puede sugerirle lo siguiente: </w:t>
      </w:r>
    </w:p>
    <w:p w:rsidR="00121D26" w:rsidRPr="00121D26" w:rsidRDefault="00121D26" w:rsidP="00956CFD">
      <w:pPr>
        <w:jc w:val="both"/>
        <w:rPr>
          <w:rFonts w:ascii="Arial" w:hAnsi="Arial" w:cs="Arial"/>
          <w:sz w:val="24"/>
          <w:szCs w:val="24"/>
        </w:rPr>
      </w:pPr>
      <w:r w:rsidRPr="00121D26">
        <w:rPr>
          <w:rFonts w:ascii="Arial" w:hAnsi="Arial" w:cs="Arial"/>
          <w:sz w:val="24"/>
          <w:szCs w:val="24"/>
        </w:rPr>
        <w:t xml:space="preserve">Usar una férula en la noche por algunas semanas. Si esto no ayuda, posiblemente sea necesario usarla también durante el día. </w:t>
      </w:r>
    </w:p>
    <w:p w:rsidR="00121D26" w:rsidRPr="00121D26" w:rsidRDefault="00121D26" w:rsidP="00956CFD">
      <w:pPr>
        <w:jc w:val="both"/>
        <w:rPr>
          <w:rFonts w:ascii="Arial" w:hAnsi="Arial" w:cs="Arial"/>
          <w:sz w:val="24"/>
          <w:szCs w:val="24"/>
        </w:rPr>
      </w:pPr>
      <w:r w:rsidRPr="00121D26">
        <w:rPr>
          <w:rFonts w:ascii="Arial" w:hAnsi="Arial" w:cs="Arial"/>
          <w:sz w:val="24"/>
          <w:szCs w:val="24"/>
        </w:rPr>
        <w:t xml:space="preserve">Evite dormir sobre las muñecas. </w:t>
      </w:r>
    </w:p>
    <w:p w:rsidR="00121D26" w:rsidRPr="00121D26" w:rsidRDefault="00121D26" w:rsidP="00956CFD">
      <w:pPr>
        <w:jc w:val="both"/>
        <w:rPr>
          <w:rFonts w:ascii="Arial" w:hAnsi="Arial" w:cs="Arial"/>
          <w:sz w:val="24"/>
          <w:szCs w:val="24"/>
        </w:rPr>
      </w:pPr>
      <w:r w:rsidRPr="00121D26">
        <w:rPr>
          <w:rFonts w:ascii="Arial" w:hAnsi="Arial" w:cs="Arial"/>
          <w:sz w:val="24"/>
          <w:szCs w:val="24"/>
        </w:rPr>
        <w:t>Aplique compresas frías o calientes en el área afectada.</w:t>
      </w:r>
    </w:p>
    <w:p w:rsidR="00121D26" w:rsidRPr="00121D26" w:rsidRDefault="00121D26" w:rsidP="00956CFD">
      <w:pPr>
        <w:jc w:val="both"/>
        <w:rPr>
          <w:rFonts w:ascii="Arial" w:hAnsi="Arial" w:cs="Arial"/>
          <w:sz w:val="24"/>
          <w:szCs w:val="24"/>
        </w:rPr>
      </w:pPr>
      <w:r w:rsidRPr="00121D26">
        <w:rPr>
          <w:rFonts w:ascii="Arial" w:hAnsi="Arial" w:cs="Arial"/>
          <w:sz w:val="24"/>
          <w:szCs w:val="24"/>
        </w:rPr>
        <w:t xml:space="preserve">Los cambios que usted puede hacer en el lugar de trabajo para reducir la tensión puesta sobre la muñeca abarcan: </w:t>
      </w:r>
    </w:p>
    <w:p w:rsidR="00121D26" w:rsidRPr="00121D26" w:rsidRDefault="00121D26" w:rsidP="00956CFD">
      <w:pPr>
        <w:jc w:val="both"/>
        <w:rPr>
          <w:rFonts w:ascii="Arial" w:hAnsi="Arial" w:cs="Arial"/>
          <w:sz w:val="24"/>
          <w:szCs w:val="24"/>
        </w:rPr>
      </w:pPr>
      <w:r w:rsidRPr="00121D26">
        <w:rPr>
          <w:rFonts w:ascii="Arial" w:hAnsi="Arial" w:cs="Arial"/>
          <w:sz w:val="24"/>
          <w:szCs w:val="24"/>
        </w:rPr>
        <w:lastRenderedPageBreak/>
        <w:t>Los dispositivos especiales incluyen teclados, diferentes tipos de ratones para computadora, tapetes ergonómicos para el ratón y gavetas para teclados.</w:t>
      </w:r>
    </w:p>
    <w:p w:rsidR="00121D26" w:rsidRPr="00121D26" w:rsidRDefault="00121D26" w:rsidP="00956CFD">
      <w:pPr>
        <w:jc w:val="both"/>
        <w:rPr>
          <w:rFonts w:ascii="Arial" w:hAnsi="Arial" w:cs="Arial"/>
          <w:sz w:val="24"/>
          <w:szCs w:val="24"/>
        </w:rPr>
      </w:pPr>
      <w:r w:rsidRPr="00121D26">
        <w:rPr>
          <w:rFonts w:ascii="Arial" w:hAnsi="Arial" w:cs="Arial"/>
          <w:sz w:val="24"/>
          <w:szCs w:val="24"/>
        </w:rPr>
        <w:t>Alguien debe revisar la posición en la que usted se encuentra al realizar sus actividades laborales. Por ejemplo, verifique que el teclado esté lo suficientemente bajo, de manera que las muñecas no se doblen hacia arriba al digitar. El médico le puede sugerir una consulta con un terapeuta ocupacional.</w:t>
      </w:r>
    </w:p>
    <w:p w:rsidR="000269B5" w:rsidRPr="009F1104" w:rsidRDefault="00121D26" w:rsidP="00956CFD">
      <w:pPr>
        <w:jc w:val="both"/>
        <w:rPr>
          <w:rFonts w:ascii="Arial" w:hAnsi="Arial" w:cs="Arial"/>
          <w:sz w:val="24"/>
          <w:szCs w:val="24"/>
        </w:rPr>
      </w:pPr>
      <w:r w:rsidRPr="00121D26">
        <w:rPr>
          <w:rFonts w:ascii="Arial" w:hAnsi="Arial" w:cs="Arial"/>
          <w:sz w:val="24"/>
          <w:szCs w:val="24"/>
        </w:rPr>
        <w:t xml:space="preserve">Es posible que también necesite hacer cambios en las tareas del trabajo o en las actividades recreativas. Algunos de los trabajos asociados con el síndrome del túnel carpiano incluyen los que implican digitar y usar herramientas que vibran. </w:t>
      </w:r>
    </w:p>
    <w:p w:rsidR="000269B5" w:rsidRDefault="000269B5" w:rsidP="00956CFD">
      <w:pPr>
        <w:jc w:val="both"/>
        <w:rPr>
          <w:rFonts w:ascii="Arial" w:hAnsi="Arial" w:cs="Arial"/>
          <w:b/>
          <w:sz w:val="24"/>
          <w:szCs w:val="24"/>
        </w:rPr>
      </w:pPr>
    </w:p>
    <w:p w:rsidR="000269B5" w:rsidRDefault="000269B5" w:rsidP="00956CFD">
      <w:pPr>
        <w:jc w:val="both"/>
        <w:rPr>
          <w:rFonts w:ascii="Arial" w:hAnsi="Arial" w:cs="Arial"/>
          <w:b/>
          <w:sz w:val="24"/>
          <w:szCs w:val="24"/>
        </w:rPr>
      </w:pPr>
    </w:p>
    <w:p w:rsidR="000269B5" w:rsidRPr="00DD740A" w:rsidRDefault="00121D26" w:rsidP="00DD740A">
      <w:pPr>
        <w:jc w:val="center"/>
        <w:rPr>
          <w:rFonts w:ascii="Arial" w:hAnsi="Arial" w:cs="Arial"/>
          <w:b/>
          <w:sz w:val="28"/>
          <w:szCs w:val="28"/>
        </w:rPr>
      </w:pPr>
      <w:r w:rsidRPr="00DD740A">
        <w:rPr>
          <w:rFonts w:ascii="Arial" w:hAnsi="Arial" w:cs="Arial"/>
          <w:b/>
          <w:sz w:val="28"/>
          <w:szCs w:val="28"/>
        </w:rPr>
        <w:t>Medicamentos</w:t>
      </w:r>
    </w:p>
    <w:p w:rsidR="00121D26" w:rsidRDefault="00121D26" w:rsidP="00956CFD">
      <w:pPr>
        <w:jc w:val="both"/>
        <w:rPr>
          <w:rFonts w:ascii="Arial" w:hAnsi="Arial" w:cs="Arial"/>
          <w:sz w:val="24"/>
          <w:szCs w:val="24"/>
        </w:rPr>
      </w:pPr>
      <w:r w:rsidRPr="00121D26">
        <w:rPr>
          <w:rFonts w:ascii="Arial" w:hAnsi="Arial" w:cs="Arial"/>
          <w:sz w:val="24"/>
          <w:szCs w:val="24"/>
        </w:rPr>
        <w:t>Entre los medicamentos utilizados en el tratamiento del síndrome del túnel carpiano se encuentran los antiinflamatorios no esteroides (AINE), como el ibuprofeno o el naproxeno. Las inyecciones de corticosteroides, aplicadas en el área del túnel carpiano, pueden brindar alivio</w:t>
      </w:r>
      <w:r w:rsidR="000269B5">
        <w:rPr>
          <w:rFonts w:ascii="Arial" w:hAnsi="Arial" w:cs="Arial"/>
          <w:sz w:val="24"/>
          <w:szCs w:val="24"/>
        </w:rPr>
        <w:t xml:space="preserve"> de los síntomas por un tiempo.</w:t>
      </w:r>
    </w:p>
    <w:p w:rsidR="008D65EC" w:rsidRPr="00DD740A" w:rsidRDefault="008D65EC" w:rsidP="00DD740A">
      <w:pPr>
        <w:jc w:val="center"/>
        <w:rPr>
          <w:rFonts w:ascii="Arial" w:hAnsi="Arial" w:cs="Arial"/>
          <w:b/>
          <w:sz w:val="28"/>
          <w:szCs w:val="28"/>
        </w:rPr>
      </w:pPr>
    </w:p>
    <w:p w:rsidR="00121D26" w:rsidRPr="00DD740A" w:rsidRDefault="00121D26" w:rsidP="00DD740A">
      <w:pPr>
        <w:jc w:val="center"/>
        <w:rPr>
          <w:rFonts w:ascii="Arial" w:hAnsi="Arial" w:cs="Arial"/>
          <w:b/>
          <w:sz w:val="28"/>
          <w:szCs w:val="28"/>
        </w:rPr>
      </w:pPr>
      <w:r w:rsidRPr="00DD740A">
        <w:rPr>
          <w:rFonts w:ascii="Arial" w:hAnsi="Arial" w:cs="Arial"/>
          <w:b/>
          <w:sz w:val="28"/>
          <w:szCs w:val="28"/>
        </w:rPr>
        <w:t>Cirugía</w:t>
      </w:r>
    </w:p>
    <w:p w:rsidR="00121D26" w:rsidRPr="00121D26" w:rsidRDefault="00121D26" w:rsidP="00956CFD">
      <w:pPr>
        <w:jc w:val="both"/>
        <w:rPr>
          <w:rFonts w:ascii="Arial" w:hAnsi="Arial" w:cs="Arial"/>
          <w:sz w:val="24"/>
          <w:szCs w:val="24"/>
        </w:rPr>
      </w:pPr>
      <w:r w:rsidRPr="00121D26">
        <w:rPr>
          <w:rFonts w:ascii="Arial" w:hAnsi="Arial" w:cs="Arial"/>
          <w:sz w:val="24"/>
          <w:szCs w:val="24"/>
        </w:rPr>
        <w:t xml:space="preserve">La liberación del túnel carpiano es un procedimiento quirúrgico en el que se corta el ligamento que está ejerciendo presión sobre el nervio. La cirugía es efectiva la mayoría de las veces, pero depende de cuánto tiempo se ha presentado la compresión del nervio y de su gravedad. </w:t>
      </w:r>
    </w:p>
    <w:p w:rsidR="008D65EC" w:rsidRPr="00DD740A" w:rsidRDefault="008D65EC" w:rsidP="00DD740A">
      <w:pPr>
        <w:jc w:val="center"/>
        <w:rPr>
          <w:rFonts w:ascii="Arial" w:hAnsi="Arial" w:cs="Arial"/>
          <w:b/>
          <w:sz w:val="28"/>
          <w:szCs w:val="28"/>
        </w:rPr>
      </w:pPr>
    </w:p>
    <w:p w:rsidR="00121D26" w:rsidRDefault="00121D26" w:rsidP="00DD740A">
      <w:pPr>
        <w:jc w:val="center"/>
        <w:rPr>
          <w:rFonts w:ascii="Arial" w:hAnsi="Arial" w:cs="Arial"/>
          <w:b/>
          <w:sz w:val="28"/>
          <w:szCs w:val="28"/>
        </w:rPr>
      </w:pPr>
      <w:r w:rsidRPr="00DD740A">
        <w:rPr>
          <w:rFonts w:ascii="Arial" w:hAnsi="Arial" w:cs="Arial"/>
          <w:b/>
          <w:sz w:val="28"/>
          <w:szCs w:val="28"/>
        </w:rPr>
        <w:t>Expectativas (pronóstico)</w:t>
      </w:r>
    </w:p>
    <w:p w:rsidR="00DD740A" w:rsidRPr="00DD740A" w:rsidRDefault="00DD740A" w:rsidP="00DD740A">
      <w:pPr>
        <w:jc w:val="center"/>
        <w:rPr>
          <w:rFonts w:ascii="Arial" w:hAnsi="Arial" w:cs="Arial"/>
          <w:b/>
          <w:sz w:val="28"/>
          <w:szCs w:val="28"/>
        </w:rPr>
      </w:pPr>
    </w:p>
    <w:p w:rsidR="00121D26" w:rsidRDefault="00121D26" w:rsidP="00956CFD">
      <w:pPr>
        <w:jc w:val="both"/>
        <w:rPr>
          <w:rFonts w:ascii="Arial" w:hAnsi="Arial" w:cs="Arial"/>
          <w:sz w:val="24"/>
          <w:szCs w:val="24"/>
        </w:rPr>
      </w:pPr>
      <w:r w:rsidRPr="00121D26">
        <w:rPr>
          <w:rFonts w:ascii="Arial" w:hAnsi="Arial" w:cs="Arial"/>
          <w:sz w:val="24"/>
          <w:szCs w:val="24"/>
        </w:rPr>
        <w:t>Los síntomas mejoran a menudo sin cirugía, pero más de la mitad de los casos a la larga requiere intervención quirúrgica. La cirugía con frecuencia es efectiva, pero la cicatrización completa puede tardar meses.</w:t>
      </w:r>
    </w:p>
    <w:p w:rsidR="00837313" w:rsidRDefault="00837313" w:rsidP="00956CFD">
      <w:pPr>
        <w:jc w:val="both"/>
        <w:rPr>
          <w:rFonts w:ascii="Arial" w:hAnsi="Arial" w:cs="Arial"/>
          <w:sz w:val="24"/>
          <w:szCs w:val="24"/>
        </w:rPr>
      </w:pPr>
    </w:p>
    <w:p w:rsidR="00BD2B68" w:rsidRDefault="00BD2B68" w:rsidP="00956CFD">
      <w:pPr>
        <w:jc w:val="both"/>
        <w:rPr>
          <w:rFonts w:ascii="Arial" w:hAnsi="Arial" w:cs="Arial"/>
          <w:sz w:val="24"/>
          <w:szCs w:val="24"/>
        </w:rPr>
      </w:pPr>
    </w:p>
    <w:p w:rsidR="00BD2B68" w:rsidRDefault="00BD2B68" w:rsidP="00956CFD">
      <w:pPr>
        <w:jc w:val="both"/>
        <w:rPr>
          <w:rFonts w:ascii="Arial" w:hAnsi="Arial" w:cs="Arial"/>
          <w:sz w:val="24"/>
          <w:szCs w:val="24"/>
        </w:rPr>
      </w:pPr>
    </w:p>
    <w:p w:rsidR="00BD2B68" w:rsidRPr="009F1104" w:rsidRDefault="009F1104" w:rsidP="00956CFD">
      <w:pPr>
        <w:jc w:val="both"/>
        <w:rPr>
          <w:rFonts w:ascii="Arial" w:hAnsi="Arial" w:cs="Arial"/>
          <w:b/>
          <w:sz w:val="28"/>
          <w:szCs w:val="28"/>
        </w:rPr>
      </w:pPr>
      <w:r w:rsidRPr="009F1104">
        <w:rPr>
          <w:rFonts w:ascii="Arial" w:hAnsi="Arial" w:cs="Arial"/>
          <w:b/>
          <w:sz w:val="24"/>
          <w:szCs w:val="24"/>
        </w:rPr>
        <w:t xml:space="preserve">Cibergrafia </w:t>
      </w:r>
    </w:p>
    <w:p w:rsidR="00121D26" w:rsidRDefault="009F1104" w:rsidP="00956CFD">
      <w:pPr>
        <w:jc w:val="both"/>
        <w:rPr>
          <w:rFonts w:ascii="Arial" w:hAnsi="Arial" w:cs="Arial"/>
          <w:sz w:val="24"/>
          <w:szCs w:val="24"/>
        </w:rPr>
      </w:pPr>
      <w:hyperlink r:id="rId6" w:history="1">
        <w:r w:rsidR="00BD2B68" w:rsidRPr="007827BD">
          <w:rPr>
            <w:rStyle w:val="Hipervnculo"/>
            <w:rFonts w:ascii="Arial" w:hAnsi="Arial" w:cs="Arial"/>
            <w:sz w:val="24"/>
            <w:szCs w:val="24"/>
          </w:rPr>
          <w:t>http://www.eltribuno.info/jujuy/293753-El-Sindrome-del-tunel-carpiano-causas-y-soluciones.note.aspx</w:t>
        </w:r>
      </w:hyperlink>
    </w:p>
    <w:p w:rsidR="00BD2B68" w:rsidRDefault="009F1104" w:rsidP="00956CFD">
      <w:pPr>
        <w:jc w:val="both"/>
        <w:rPr>
          <w:rFonts w:ascii="Arial" w:hAnsi="Arial" w:cs="Arial"/>
          <w:sz w:val="24"/>
          <w:szCs w:val="24"/>
        </w:rPr>
      </w:pPr>
      <w:hyperlink r:id="rId7" w:history="1">
        <w:r w:rsidR="00BD2B68" w:rsidRPr="007827BD">
          <w:rPr>
            <w:rStyle w:val="Hipervnculo"/>
            <w:rFonts w:ascii="Arial" w:hAnsi="Arial" w:cs="Arial"/>
            <w:sz w:val="24"/>
            <w:szCs w:val="24"/>
          </w:rPr>
          <w:t>http://salud.doctissimo.es/enciclopedia-medica/enfermedades-musculares-y-esqueleticas/tunel-carpiano.html</w:t>
        </w:r>
      </w:hyperlink>
    </w:p>
    <w:p w:rsidR="00BD2B68" w:rsidRDefault="009F1104" w:rsidP="00956CFD">
      <w:pPr>
        <w:jc w:val="both"/>
        <w:rPr>
          <w:rFonts w:ascii="Arial" w:hAnsi="Arial" w:cs="Arial"/>
          <w:sz w:val="24"/>
          <w:szCs w:val="24"/>
        </w:rPr>
      </w:pPr>
      <w:hyperlink r:id="rId8" w:history="1">
        <w:r w:rsidR="00BD2B68" w:rsidRPr="007827BD">
          <w:rPr>
            <w:rStyle w:val="Hipervnculo"/>
            <w:rFonts w:ascii="Arial" w:hAnsi="Arial" w:cs="Arial"/>
            <w:sz w:val="24"/>
            <w:szCs w:val="24"/>
          </w:rPr>
          <w:t>http://www.nlm.nih.gov/medlineplus/spanish/ency/article/000433.htm</w:t>
        </w:r>
      </w:hyperlink>
    </w:p>
    <w:p w:rsidR="00BD2B68" w:rsidRPr="00121D26" w:rsidRDefault="00BD2B68" w:rsidP="00956CFD">
      <w:pPr>
        <w:jc w:val="both"/>
        <w:rPr>
          <w:rFonts w:ascii="Arial" w:hAnsi="Arial" w:cs="Arial"/>
          <w:sz w:val="24"/>
          <w:szCs w:val="24"/>
        </w:rPr>
      </w:pPr>
    </w:p>
    <w:p w:rsidR="004E0F60" w:rsidRPr="00121D26" w:rsidRDefault="004E0F60" w:rsidP="00956CFD">
      <w:pPr>
        <w:jc w:val="both"/>
        <w:rPr>
          <w:rFonts w:ascii="Arial" w:hAnsi="Arial" w:cs="Arial"/>
          <w:sz w:val="24"/>
          <w:szCs w:val="24"/>
        </w:rPr>
      </w:pPr>
      <w:bookmarkStart w:id="0" w:name="_GoBack"/>
      <w:bookmarkEnd w:id="0"/>
    </w:p>
    <w:sectPr w:rsidR="004E0F60" w:rsidRPr="00121D26" w:rsidSect="00121D26">
      <w:pgSz w:w="12240" w:h="15840" w:code="1"/>
      <w:pgMar w:top="1134"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D26"/>
    <w:rsid w:val="000269B5"/>
    <w:rsid w:val="00121D26"/>
    <w:rsid w:val="001E4D1B"/>
    <w:rsid w:val="004E0F60"/>
    <w:rsid w:val="00837313"/>
    <w:rsid w:val="008D65EC"/>
    <w:rsid w:val="00956CFD"/>
    <w:rsid w:val="009F1104"/>
    <w:rsid w:val="00BD2B68"/>
    <w:rsid w:val="00DD74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2B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2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m.nih.gov/medlineplus/spanish/ency/article/000433.htm" TargetMode="External"/><Relationship Id="rId3" Type="http://schemas.microsoft.com/office/2007/relationships/stylesWithEffects" Target="stylesWithEffects.xml"/><Relationship Id="rId7" Type="http://schemas.openxmlformats.org/officeDocument/2006/relationships/hyperlink" Target="http://salud.doctissimo.es/enciclopedia-medica/enfermedades-musculares-y-esqueleticas/tunel-carpiano.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ltribuno.info/jujuy/293753-El-Sindrome-del-tunel-carpiano-causas-y-soluciones.note.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50FA-1BE4-4824-A777-965AAF65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957</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MARIA</dc:creator>
  <cp:lastModifiedBy>pc</cp:lastModifiedBy>
  <cp:revision>4</cp:revision>
  <dcterms:created xsi:type="dcterms:W3CDTF">2014-04-25T01:01:00Z</dcterms:created>
  <dcterms:modified xsi:type="dcterms:W3CDTF">2014-04-25T04:15:00Z</dcterms:modified>
</cp:coreProperties>
</file>